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015E0B">
        <w:rPr>
          <w:rFonts w:ascii="Segoe UI Symbol" w:eastAsia="Times New Roman" w:hAnsi="Segoe UI Symbol" w:cs="Segoe UI Symbol"/>
          <w:b/>
          <w:bCs/>
          <w:color w:val="000000"/>
          <w:sz w:val="29"/>
          <w:szCs w:val="29"/>
          <w:bdr w:val="none" w:sz="0" w:space="0" w:color="auto" w:frame="1"/>
          <w:lang w:eastAsia="fr-FR"/>
        </w:rPr>
        <w:t>🌿</w:t>
      </w:r>
      <w:r w:rsidRPr="00015E0B">
        <w:rPr>
          <w:rFonts w:ascii="Arial" w:eastAsia="Times New Roman" w:hAnsi="Arial" w:cs="Arial"/>
          <w:b/>
          <w:bCs/>
          <w:color w:val="000000"/>
          <w:sz w:val="29"/>
          <w:szCs w:val="29"/>
          <w:bdr w:val="none" w:sz="0" w:space="0" w:color="auto" w:frame="1"/>
          <w:lang w:eastAsia="fr-FR"/>
        </w:rPr>
        <w:t xml:space="preserve"> À VENDRE – Concept unique : Boutique bio &amp; Institut de beauté naturelle – L’Arbresle </w:t>
      </w:r>
      <w:r w:rsidRPr="00015E0B">
        <w:rPr>
          <w:rFonts w:ascii="Segoe UI Symbol" w:eastAsia="Times New Roman" w:hAnsi="Segoe UI Symbol" w:cs="Segoe UI Symbol"/>
          <w:b/>
          <w:bCs/>
          <w:color w:val="000000"/>
          <w:sz w:val="29"/>
          <w:szCs w:val="29"/>
          <w:bdr w:val="none" w:sz="0" w:space="0" w:color="auto" w:frame="1"/>
          <w:lang w:eastAsia="fr-FR"/>
        </w:rPr>
        <w:t>🌿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fr-FR"/>
        </w:rPr>
        <w:t>Départ à la retraite.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Après de nombreuses années de passion, je souhaite transmettre un lieu unique, créé avec le cœur, afin qu’il continue à vivre entre de bonnes mains.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Situé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Rue Charles de Gaulle à L’Arbresle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, à proximité immédiate de la gare, ce commerce bénéficie d’un emplacement privilégié et d’une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zone de chalandise importante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, attirant une clientèle fidèle venant des Monts du Lyonnais, de l’Ouest lyonnais et de l’agglomération lyonnaise.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Il ne s’agit pas d’un institut traditionnel, mais d’un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concept complet et holistique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, associant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une boutique bio spécialisée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 et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un institut de beauté naturelle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La boutique est reconnue pour son expertise et ses conseils personnalisés en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herboristerie, phytothérapie, aromathérapie, fleurs de Bach et compléments alimentaires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. Elle propose également des cosmétiques naturels, du maquillage bio, une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épicerie bio sèche spécialisée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 ainsi qu’un espace d’herboristerie présenté dans un magnifique meuble traditionnel avec ses bocaux de plantes, véritable signature du magasin.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L’institut vient compléter cette approche globale avec des soins esthétiques personnalisés, dans un cadre chaleureux, permettant d’accompagner les clients aussi bien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de l’intérieur que de l’extérieur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Les locaux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Le commerce est réparti sur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deux espaces complémentaires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 :</w:t>
      </w:r>
    </w:p>
    <w:p w:rsidR="00015E0B" w:rsidRPr="00015E0B" w:rsidRDefault="00015E0B" w:rsidP="00015E0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lang w:eastAsia="fr-FR"/>
        </w:rPr>
        <w:t>Une boutique entièrement aménagée</w:t>
      </w:r>
      <w:r w:rsidRPr="00015E0B">
        <w:rPr>
          <w:rFonts w:ascii="Arial" w:eastAsia="Times New Roman" w:hAnsi="Arial" w:cs="Arial"/>
          <w:color w:val="000000"/>
          <w:lang w:eastAsia="fr-FR"/>
        </w:rPr>
        <w:t>, avec son espace de vente, son meuble d’herboristerie, ses vitrines, son espace maquillage, ses cosmétiques, son épicerie bio spécialisée et une cabine de soins.</w:t>
      </w:r>
    </w:p>
    <w:p w:rsidR="00015E0B" w:rsidRPr="00015E0B" w:rsidRDefault="00015E0B" w:rsidP="00015E0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lang w:eastAsia="fr-FR"/>
        </w:rPr>
        <w:t>Un second local</w:t>
      </w:r>
      <w:r w:rsidRPr="00015E0B">
        <w:rPr>
          <w:rFonts w:ascii="Arial" w:eastAsia="Times New Roman" w:hAnsi="Arial" w:cs="Arial"/>
          <w:color w:val="000000"/>
          <w:lang w:eastAsia="fr-FR"/>
        </w:rPr>
        <w:t>, comprenant une cabine de soins entièrement équipée ainsi qu’un espace de stockage, offrant une organisation pratique et un réel confort de travail.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Le loyer est d’environ 700 € par mois pour l’ensemble des deux locaux.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Les atouts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✔️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 xml:space="preserve"> Concept unique et différenciant.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✔️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 xml:space="preserve"> Clientèle fidèle.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✔️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 xml:space="preserve"> Chiffre d’affaires en progression.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✔️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 xml:space="preserve"> Activité immédiatement exploitable.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✔️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 xml:space="preserve"> Zone de chalandise importante.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✔️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 xml:space="preserve"> Emplacement stratégique à proximité de la gare.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✔️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 xml:space="preserve"> Ouverture du mardi au samedi.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Sont inclus dans la vente (selon le projet de reprise)</w:t>
      </w:r>
    </w:p>
    <w:p w:rsidR="00015E0B" w:rsidRPr="00015E0B" w:rsidRDefault="00015E0B" w:rsidP="00015E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le meuble d’herboristerie,</w:t>
      </w:r>
    </w:p>
    <w:p w:rsidR="00015E0B" w:rsidRPr="00015E0B" w:rsidRDefault="00015E0B" w:rsidP="00015E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le stock de cosmétiques naturels,</w:t>
      </w:r>
    </w:p>
    <w:p w:rsidR="00015E0B" w:rsidRPr="00015E0B" w:rsidRDefault="00015E0B" w:rsidP="00015E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les plantes et produits d’herboristerie,</w:t>
      </w:r>
    </w:p>
    <w:p w:rsidR="00015E0B" w:rsidRPr="00015E0B" w:rsidRDefault="00015E0B" w:rsidP="00015E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les compléments alimentaires,</w:t>
      </w:r>
    </w:p>
    <w:p w:rsidR="00015E0B" w:rsidRPr="00015E0B" w:rsidRDefault="00015E0B" w:rsidP="00015E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l’épicerie bio sèche spécialisée,</w:t>
      </w:r>
    </w:p>
    <w:p w:rsidR="00015E0B" w:rsidRPr="00015E0B" w:rsidRDefault="00015E0B" w:rsidP="00015E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une partie du matériel professionnel,</w:t>
      </w:r>
    </w:p>
    <w:p w:rsidR="00015E0B" w:rsidRPr="00015E0B" w:rsidRDefault="00015E0B" w:rsidP="00015E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la possibilité de poursuivre l’activité </w:t>
      </w:r>
      <w:r w:rsidRPr="00015E0B">
        <w:rPr>
          <w:rFonts w:ascii="Arial" w:eastAsia="Times New Roman" w:hAnsi="Arial" w:cs="Arial"/>
          <w:b/>
          <w:bCs/>
          <w:color w:val="000000"/>
          <w:lang w:eastAsia="fr-FR"/>
        </w:rPr>
        <w:t>Pura Détox</w:t>
      </w:r>
      <w:r w:rsidRPr="00015E0B">
        <w:rPr>
          <w:rFonts w:ascii="Arial" w:eastAsia="Times New Roman" w:hAnsi="Arial" w:cs="Arial"/>
          <w:color w:val="000000"/>
          <w:lang w:eastAsia="fr-FR"/>
        </w:rPr>
        <w:t> avec la clientèle existante.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Marques distribuées</w:t>
      </w:r>
    </w:p>
    <w:p w:rsidR="00015E0B" w:rsidRPr="00015E0B" w:rsidRDefault="00015E0B" w:rsidP="00015E0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Anne-Marie Börlind</w:t>
      </w:r>
    </w:p>
    <w:p w:rsidR="00015E0B" w:rsidRPr="00015E0B" w:rsidRDefault="00015E0B" w:rsidP="00015E0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RoyeR Cosmétique</w:t>
      </w:r>
    </w:p>
    <w:p w:rsidR="00015E0B" w:rsidRPr="00015E0B" w:rsidRDefault="00015E0B" w:rsidP="00015E0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Zao Make-Up</w:t>
      </w:r>
    </w:p>
    <w:p w:rsidR="00015E0B" w:rsidRPr="00015E0B" w:rsidRDefault="00015E0B" w:rsidP="00015E0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Elixirs &amp; Co</w:t>
      </w:r>
    </w:p>
    <w:p w:rsidR="00015E0B" w:rsidRPr="00015E0B" w:rsidRDefault="00015E0B" w:rsidP="00015E0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fr-FR"/>
        </w:rPr>
      </w:pPr>
      <w:r w:rsidRPr="00015E0B">
        <w:rPr>
          <w:rFonts w:ascii="Arial" w:eastAsia="Times New Roman" w:hAnsi="Arial" w:cs="Arial"/>
          <w:color w:val="000000"/>
          <w:lang w:eastAsia="fr-FR"/>
        </w:rPr>
        <w:t>Centifolia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La reprise de la SAS est également possible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, permettant de conserver l’ancienneté de la société ainsi que les relations établies avec les fournisseurs, un véritable avantage pour poursuivre l’activité.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bdr w:val="none" w:sz="0" w:space="0" w:color="auto" w:frame="1"/>
          <w:lang w:eastAsia="fr-FR"/>
        </w:rPr>
        <w:t>✨</w:t>
      </w:r>
      <w:r w:rsidRPr="00015E0B">
        <w:rPr>
          <w:rFonts w:ascii="Arial" w:eastAsia="Times New Roman" w:hAnsi="Arial" w:cs="Arial"/>
          <w:color w:val="000000"/>
          <w:bdr w:val="none" w:sz="0" w:space="0" w:color="auto" w:frame="1"/>
          <w:lang w:eastAsia="fr-FR"/>
        </w:rPr>
        <w:t> 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>Une belle opportunité pour une esthéticienne, une naturopathe, une praticienne bien-être ou toute personne souhaitant développer un concept alliant beauté, santé naturelle et accompagnement holistique.</w:t>
      </w:r>
    </w:p>
    <w:p w:rsidR="00015E0B" w:rsidRPr="00015E0B" w:rsidRDefault="00015E0B" w:rsidP="00015E0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lang w:eastAsia="fr-FR"/>
        </w:rPr>
      </w:pPr>
      <w:r w:rsidRPr="00015E0B">
        <w:rPr>
          <w:rFonts w:ascii="Segoe UI Symbol" w:eastAsia="Times New Roman" w:hAnsi="Segoe UI Symbol" w:cs="Segoe UI Symbol"/>
          <w:b/>
          <w:bCs/>
          <w:color w:val="000000"/>
          <w:bdr w:val="none" w:sz="0" w:space="0" w:color="auto" w:frame="1"/>
          <w:lang w:eastAsia="fr-FR"/>
        </w:rPr>
        <w:t>💰</w:t>
      </w:r>
      <w:r w:rsidRPr="00015E0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lang w:eastAsia="fr-FR"/>
        </w:rPr>
        <w:t xml:space="preserve"> Prix à débattre.</w:t>
      </w:r>
    </w:p>
    <w:p w:rsidR="00015E0B" w:rsidRDefault="00015E0B" w:rsidP="00015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fr-FR"/>
        </w:rPr>
      </w:pPr>
      <w:r w:rsidRPr="00015E0B">
        <w:rPr>
          <w:rFonts w:ascii="Segoe UI Symbol" w:eastAsia="Times New Roman" w:hAnsi="Segoe UI Symbol" w:cs="Segoe UI Symbol"/>
          <w:color w:val="000000"/>
          <w:sz w:val="24"/>
          <w:szCs w:val="24"/>
          <w:bdr w:val="none" w:sz="0" w:space="0" w:color="auto" w:frame="1"/>
          <w:lang w:eastAsia="fr-FR"/>
        </w:rPr>
        <w:t>📞</w:t>
      </w:r>
      <w:r w:rsidRPr="00015E0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fr-FR"/>
        </w:rPr>
        <w:t xml:space="preserve"> Renseignements et visites : </w:t>
      </w:r>
      <w:hyperlink r:id="rId7" w:tgtFrame="_blank" w:tooltip="tel:06%2019%2056%2029%2065" w:history="1">
        <w:r w:rsidRPr="00015E0B">
          <w:rPr>
            <w:rFonts w:ascii="Arial" w:eastAsia="Times New Roman" w:hAnsi="Arial" w:cs="Arial"/>
            <w:b/>
            <w:bCs/>
            <w:color w:val="0000EE"/>
            <w:sz w:val="24"/>
            <w:szCs w:val="24"/>
            <w:u w:val="single"/>
            <w:bdr w:val="none" w:sz="0" w:space="0" w:color="auto" w:frame="1"/>
            <w:lang w:eastAsia="fr-FR"/>
          </w:rPr>
          <w:t>06 19 56 29 65</w:t>
        </w:r>
      </w:hyperlink>
      <w:r w:rsidRPr="00015E0B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fr-FR"/>
        </w:rPr>
        <w:t>.</w:t>
      </w:r>
    </w:p>
    <w:p w:rsidR="00771C08" w:rsidRDefault="00015E0B">
      <w:bookmarkStart w:id="0" w:name="_GoBack"/>
      <w:bookmarkEnd w:id="0"/>
      <w:r>
        <w:rPr>
          <w:noProof/>
          <w:lang w:eastAsia="fr-FR"/>
        </w:rPr>
        <w:lastRenderedPageBreak/>
        <w:drawing>
          <wp:inline distT="0" distB="0" distL="0" distR="0">
            <wp:extent cx="3043126" cy="2282342"/>
            <wp:effectExtent l="0" t="635" r="4445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lledesoi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83992" cy="231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fr-FR"/>
        </w:rPr>
        <w:drawing>
          <wp:inline distT="0" distB="0" distL="0" distR="0">
            <wp:extent cx="3030479" cy="2272859"/>
            <wp:effectExtent l="0" t="2223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stitu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042144" cy="2281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1C08" w:rsidSect="00015E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443" w:rsidRDefault="00752443" w:rsidP="00015E0B">
      <w:pPr>
        <w:spacing w:after="0" w:line="240" w:lineRule="auto"/>
      </w:pPr>
      <w:r>
        <w:separator/>
      </w:r>
    </w:p>
  </w:endnote>
  <w:endnote w:type="continuationSeparator" w:id="0">
    <w:p w:rsidR="00752443" w:rsidRDefault="00752443" w:rsidP="0001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443" w:rsidRDefault="00752443" w:rsidP="00015E0B">
      <w:pPr>
        <w:spacing w:after="0" w:line="240" w:lineRule="auto"/>
      </w:pPr>
      <w:r>
        <w:separator/>
      </w:r>
    </w:p>
  </w:footnote>
  <w:footnote w:type="continuationSeparator" w:id="0">
    <w:p w:rsidR="00752443" w:rsidRDefault="00752443" w:rsidP="0001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14B14"/>
    <w:multiLevelType w:val="multilevel"/>
    <w:tmpl w:val="28B0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3C73C7"/>
    <w:multiLevelType w:val="multilevel"/>
    <w:tmpl w:val="E3AA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76B5CD8"/>
    <w:multiLevelType w:val="multilevel"/>
    <w:tmpl w:val="2D48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0B"/>
    <w:rsid w:val="00015E0B"/>
    <w:rsid w:val="00707F8B"/>
    <w:rsid w:val="00752443"/>
    <w:rsid w:val="00D1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FEC03-DA4C-40D9-9E1A-ACF11E46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15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5E0B"/>
  </w:style>
  <w:style w:type="paragraph" w:styleId="Pieddepage">
    <w:name w:val="footer"/>
    <w:basedOn w:val="Normal"/>
    <w:link w:val="PieddepageCar"/>
    <w:uiPriority w:val="99"/>
    <w:unhideWhenUsed/>
    <w:rsid w:val="00015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7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tel:06%2019%2056%2029%20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2026-07-24T16:05:00Z</dcterms:created>
  <dcterms:modified xsi:type="dcterms:W3CDTF">2026-07-24T16:12:00Z</dcterms:modified>
</cp:coreProperties>
</file>