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15328" w14:textId="127B1B1B" w:rsidR="00577D19" w:rsidRDefault="433ECF4C" w:rsidP="081F063C">
      <w:pPr>
        <w:spacing w:before="240" w:after="240"/>
        <w:jc w:val="both"/>
        <w:rPr>
          <w:rFonts w:ascii="Calibri" w:eastAsia="Calibri" w:hAnsi="Calibri" w:cs="Calibri"/>
        </w:rPr>
      </w:pPr>
      <w:bookmarkStart w:id="0" w:name="_GoBack"/>
      <w:bookmarkEnd w:id="0"/>
      <w:proofErr w:type="gramStart"/>
      <w:r w:rsidRPr="1414CBB5">
        <w:rPr>
          <w:rFonts w:ascii="Calibri" w:eastAsia="Calibri" w:hAnsi="Calibri" w:cs="Calibri"/>
        </w:rPr>
        <w:t>📘</w:t>
      </w:r>
      <w:proofErr w:type="gramEnd"/>
      <w:r w:rsidRPr="1414CBB5">
        <w:rPr>
          <w:rFonts w:ascii="Calibri" w:eastAsia="Calibri" w:hAnsi="Calibri" w:cs="Calibri"/>
          <w:b/>
          <w:bCs/>
        </w:rPr>
        <w:t xml:space="preserve"> </w:t>
      </w:r>
      <w:r w:rsidR="362F9459" w:rsidRPr="1414CBB5">
        <w:rPr>
          <w:rFonts w:ascii="Calibri" w:eastAsia="Calibri" w:hAnsi="Calibri" w:cs="Calibri"/>
          <w:b/>
          <w:bCs/>
        </w:rPr>
        <w:t xml:space="preserve">Avant de faire un don, merci de prendre connaissance des critères d’acceptation </w:t>
      </w:r>
      <w:r w:rsidR="7B660263" w:rsidRPr="1414CBB5">
        <w:rPr>
          <w:rFonts w:ascii="Calibri" w:eastAsia="Calibri" w:hAnsi="Calibri" w:cs="Calibri"/>
        </w:rPr>
        <w:t>:</w:t>
      </w:r>
    </w:p>
    <w:p w14:paraId="6855216F" w14:textId="4A554398" w:rsidR="00577D19" w:rsidRDefault="5E7242F4" w:rsidP="081F063C">
      <w:pPr>
        <w:pStyle w:val="Paragraphedeliste"/>
        <w:numPr>
          <w:ilvl w:val="0"/>
          <w:numId w:val="2"/>
        </w:numPr>
        <w:spacing w:before="240" w:after="240"/>
        <w:rPr>
          <w:rFonts w:ascii="Calibri" w:eastAsia="Calibri" w:hAnsi="Calibri" w:cs="Calibri"/>
          <w:color w:val="000000" w:themeColor="text1"/>
        </w:rPr>
      </w:pPr>
      <w:r w:rsidRPr="081F063C">
        <w:rPr>
          <w:rFonts w:ascii="Calibri" w:eastAsia="Calibri" w:hAnsi="Calibri" w:cs="Calibri"/>
        </w:rPr>
        <w:t xml:space="preserve">Les </w:t>
      </w:r>
      <w:r w:rsidR="3F97BC01" w:rsidRPr="081F063C">
        <w:rPr>
          <w:rFonts w:ascii="Calibri" w:eastAsia="Calibri" w:hAnsi="Calibri" w:cs="Calibri"/>
        </w:rPr>
        <w:t xml:space="preserve">livres </w:t>
      </w:r>
      <w:r w:rsidRPr="081F063C">
        <w:rPr>
          <w:rFonts w:ascii="Calibri" w:eastAsia="Calibri" w:hAnsi="Calibri" w:cs="Calibri"/>
        </w:rPr>
        <w:t xml:space="preserve">doivent être en </w:t>
      </w:r>
      <w:r w:rsidRPr="081F063C">
        <w:rPr>
          <w:rFonts w:ascii="Calibri" w:eastAsia="Calibri" w:hAnsi="Calibri" w:cs="Calibri"/>
          <w:b/>
          <w:bCs/>
        </w:rPr>
        <w:t>bon état</w:t>
      </w:r>
      <w:r w:rsidR="42452C0C" w:rsidRPr="081F063C">
        <w:rPr>
          <w:rFonts w:ascii="Calibri" w:eastAsia="Calibri" w:hAnsi="Calibri" w:cs="Calibri"/>
          <w:b/>
          <w:bCs/>
        </w:rPr>
        <w:t xml:space="preserve"> </w:t>
      </w:r>
      <w:r w:rsidRPr="081F063C">
        <w:rPr>
          <w:rFonts w:ascii="Calibri" w:eastAsia="Calibri" w:hAnsi="Calibri" w:cs="Calibri"/>
        </w:rPr>
        <w:t>:</w:t>
      </w:r>
      <w:r w:rsidR="44DB3BD6" w:rsidRPr="081F063C">
        <w:rPr>
          <w:rFonts w:ascii="Calibri" w:eastAsia="Calibri" w:hAnsi="Calibri" w:cs="Calibri"/>
        </w:rPr>
        <w:t xml:space="preserve"> </w:t>
      </w:r>
      <w:r w:rsidR="3AA9E72F" w:rsidRPr="081F063C">
        <w:rPr>
          <w:rFonts w:ascii="Calibri" w:eastAsia="Calibri" w:hAnsi="Calibri" w:cs="Calibri"/>
          <w:b/>
          <w:bCs/>
          <w:color w:val="000000" w:themeColor="text1"/>
        </w:rPr>
        <w:t>r</w:t>
      </w:r>
      <w:r w:rsidR="00E13FBB" w:rsidRPr="081F063C">
        <w:rPr>
          <w:rFonts w:ascii="Calibri" w:eastAsia="Calibri" w:hAnsi="Calibri" w:cs="Calibri"/>
          <w:b/>
          <w:bCs/>
          <w:color w:val="000000" w:themeColor="text1"/>
        </w:rPr>
        <w:t xml:space="preserve">eliure et couverture intactes </w:t>
      </w:r>
    </w:p>
    <w:p w14:paraId="4392536A" w14:textId="4DDFDC4D" w:rsidR="00577D19" w:rsidRDefault="00E13FBB" w:rsidP="2DE95875">
      <w:pPr>
        <w:pStyle w:val="Paragraphedeliste"/>
        <w:numPr>
          <w:ilvl w:val="0"/>
          <w:numId w:val="2"/>
        </w:numPr>
        <w:spacing w:before="240" w:after="240"/>
        <w:rPr>
          <w:rFonts w:ascii="Calibri" w:eastAsia="Calibri" w:hAnsi="Calibri" w:cs="Calibri"/>
          <w:color w:val="000000" w:themeColor="text1"/>
        </w:rPr>
      </w:pPr>
      <w:r w:rsidRPr="2DE95875">
        <w:rPr>
          <w:rFonts w:ascii="Calibri" w:eastAsia="Calibri" w:hAnsi="Calibri" w:cs="Calibri"/>
          <w:b/>
          <w:bCs/>
          <w:color w:val="000000" w:themeColor="text1"/>
        </w:rPr>
        <w:t xml:space="preserve">Pas d’odeur, pas d’humidité </w:t>
      </w:r>
    </w:p>
    <w:p w14:paraId="6A99BB32" w14:textId="4CF6CB0A" w:rsidR="00E13FBB" w:rsidRDefault="00E13FBB" w:rsidP="081F063C">
      <w:pPr>
        <w:pStyle w:val="Paragraphedeliste"/>
        <w:numPr>
          <w:ilvl w:val="0"/>
          <w:numId w:val="2"/>
        </w:numPr>
        <w:spacing w:before="240" w:after="240"/>
        <w:rPr>
          <w:rFonts w:ascii="Calibri" w:eastAsia="Calibri" w:hAnsi="Calibri" w:cs="Calibri"/>
          <w:b/>
          <w:bCs/>
          <w:color w:val="000000" w:themeColor="text1"/>
        </w:rPr>
      </w:pPr>
      <w:r w:rsidRPr="081F063C">
        <w:rPr>
          <w:rFonts w:ascii="Calibri" w:eastAsia="Calibri" w:hAnsi="Calibri" w:cs="Calibri"/>
          <w:b/>
          <w:bCs/>
          <w:color w:val="000000" w:themeColor="text1"/>
        </w:rPr>
        <w:t>Pas de pages manquantes, pliées ou déchirées</w:t>
      </w:r>
    </w:p>
    <w:p w14:paraId="25789E72" w14:textId="335BE76C" w:rsidR="5A0EF73D" w:rsidRDefault="5A0EF73D" w:rsidP="081F063C">
      <w:pPr>
        <w:spacing w:before="240" w:after="240"/>
        <w:rPr>
          <w:rFonts w:ascii="Calibri" w:eastAsia="Calibri" w:hAnsi="Calibri" w:cs="Calibri"/>
          <w:color w:val="000000" w:themeColor="text1"/>
        </w:rPr>
      </w:pPr>
      <w:r w:rsidRPr="081F063C">
        <w:rPr>
          <w:rFonts w:ascii="Calibri" w:eastAsia="Calibri" w:hAnsi="Calibri" w:cs="Calibri"/>
          <w:b/>
          <w:bCs/>
        </w:rPr>
        <w:t xml:space="preserve">❌ Ne </w:t>
      </w:r>
      <w:r w:rsidR="5700E6F5" w:rsidRPr="081F063C">
        <w:rPr>
          <w:rFonts w:ascii="Calibri" w:eastAsia="Calibri" w:hAnsi="Calibri" w:cs="Calibri"/>
          <w:b/>
          <w:bCs/>
        </w:rPr>
        <w:t xml:space="preserve">sont </w:t>
      </w:r>
      <w:r w:rsidRPr="081F063C">
        <w:rPr>
          <w:rFonts w:ascii="Calibri" w:eastAsia="Calibri" w:hAnsi="Calibri" w:cs="Calibri"/>
          <w:b/>
          <w:bCs/>
        </w:rPr>
        <w:t>pas accept</w:t>
      </w:r>
      <w:r w:rsidR="15438251" w:rsidRPr="081F063C">
        <w:rPr>
          <w:rFonts w:ascii="Calibri" w:eastAsia="Calibri" w:hAnsi="Calibri" w:cs="Calibri"/>
          <w:b/>
          <w:bCs/>
        </w:rPr>
        <w:t>és</w:t>
      </w:r>
      <w:r w:rsidRPr="081F063C">
        <w:rPr>
          <w:rFonts w:ascii="Calibri" w:eastAsia="Calibri" w:hAnsi="Calibri" w:cs="Calibri"/>
          <w:b/>
          <w:bCs/>
        </w:rPr>
        <w:t xml:space="preserve"> :</w:t>
      </w:r>
    </w:p>
    <w:tbl>
      <w:tblPr>
        <w:tblStyle w:val="Grilledutableau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2DE95875" w14:paraId="0858BBAC" w14:textId="77777777" w:rsidTr="081F063C">
        <w:trPr>
          <w:trHeight w:val="600"/>
        </w:trPr>
        <w:tc>
          <w:tcPr>
            <w:tcW w:w="4508" w:type="dxa"/>
            <w:shd w:val="clear" w:color="auto" w:fill="002060"/>
            <w:vAlign w:val="center"/>
          </w:tcPr>
          <w:p w14:paraId="7209ACAF" w14:textId="5B395288" w:rsidR="01A01DB6" w:rsidRDefault="559A5988" w:rsidP="081F063C">
            <w:pPr>
              <w:rPr>
                <w:rFonts w:ascii="Calibri" w:eastAsia="Calibri" w:hAnsi="Calibri" w:cs="Calibri"/>
                <w:color w:val="FFFFFF" w:themeColor="background1"/>
              </w:rPr>
            </w:pPr>
            <w:r w:rsidRPr="081F063C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Les c</w:t>
            </w:r>
            <w:r w:rsidR="7D0B5EF7" w:rsidRPr="081F063C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ollections / </w:t>
            </w:r>
            <w:r w:rsidR="2B4F3DE1" w:rsidRPr="081F063C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é</w:t>
            </w:r>
            <w:r w:rsidR="7D0B5EF7" w:rsidRPr="081F063C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ditions suivantes :</w:t>
            </w:r>
          </w:p>
        </w:tc>
        <w:tc>
          <w:tcPr>
            <w:tcW w:w="4508" w:type="dxa"/>
            <w:shd w:val="clear" w:color="auto" w:fill="002060"/>
          </w:tcPr>
          <w:p w14:paraId="656624F7" w14:textId="300DCF9F" w:rsidR="25ED884F" w:rsidRDefault="3AA53986" w:rsidP="081F063C">
            <w:pPr>
              <w:spacing w:before="240" w:after="240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81F063C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Le</w:t>
            </w:r>
            <w:r w:rsidR="3DD920C0" w:rsidRPr="081F063C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s</w:t>
            </w:r>
            <w:r w:rsidRPr="081F063C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 documents suivants :</w:t>
            </w:r>
          </w:p>
        </w:tc>
      </w:tr>
      <w:tr w:rsidR="2DE95875" w14:paraId="2D28D88A" w14:textId="77777777" w:rsidTr="081F063C">
        <w:trPr>
          <w:trHeight w:val="2550"/>
        </w:trPr>
        <w:tc>
          <w:tcPr>
            <w:tcW w:w="4508" w:type="dxa"/>
            <w:shd w:val="clear" w:color="auto" w:fill="DAE8F8"/>
          </w:tcPr>
          <w:p w14:paraId="42A7BC52" w14:textId="6432FDB0" w:rsidR="2F350340" w:rsidRDefault="2F350340" w:rsidP="2DE95875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Famot</w:t>
            </w:r>
            <w:proofErr w:type="spellEnd"/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– </w:t>
            </w:r>
            <w:proofErr w:type="spellStart"/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Crémille</w:t>
            </w:r>
            <w:proofErr w:type="spellEnd"/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– </w:t>
            </w:r>
            <w:proofErr w:type="spellStart"/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Rombaldi</w:t>
            </w:r>
            <w:proofErr w:type="spellEnd"/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– </w:t>
            </w:r>
          </w:p>
          <w:p w14:paraId="63D4D2ED" w14:textId="32A2BC85" w:rsidR="2F350340" w:rsidRDefault="2F350340" w:rsidP="2DE95875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Edito Service – Rencontre –</w:t>
            </w:r>
            <w:r>
              <w:br/>
            </w:r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Cercle du bibliophile – François Beauval – </w:t>
            </w:r>
          </w:p>
          <w:p w14:paraId="635E19A3" w14:textId="076C8C55" w:rsidR="2F350340" w:rsidRDefault="2F350340" w:rsidP="2DE95875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Club des femmes </w:t>
            </w:r>
          </w:p>
          <w:p w14:paraId="315B003E" w14:textId="429AFC72" w:rsidR="2F350340" w:rsidRDefault="2F350340" w:rsidP="2DE95875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Nous Deux – Sélection du Livre / </w:t>
            </w:r>
            <w:proofErr w:type="spellStart"/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Reader’s</w:t>
            </w:r>
            <w:proofErr w:type="spellEnd"/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Digest</w:t>
            </w:r>
          </w:p>
        </w:tc>
        <w:tc>
          <w:tcPr>
            <w:tcW w:w="4508" w:type="dxa"/>
            <w:shd w:val="clear" w:color="auto" w:fill="DAE8F8"/>
          </w:tcPr>
          <w:p w14:paraId="48B26627" w14:textId="3FD7591B" w:rsidR="2F350340" w:rsidRDefault="790D445C" w:rsidP="2DE95875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81F063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Périodiques : journaux, magazines, revues</w:t>
            </w:r>
          </w:p>
          <w:p w14:paraId="3F94D819" w14:textId="086856D4" w:rsidR="2F350340" w:rsidRDefault="2F350340" w:rsidP="2DE95875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Encyclopédies, Livres avec alphabet non latin sans code-barres</w:t>
            </w:r>
          </w:p>
          <w:p w14:paraId="551D70B5" w14:textId="1D38A444" w:rsidR="2F350340" w:rsidRDefault="2F350340" w:rsidP="2DE95875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Calendriers, agendas, almanachs, Cartes routières</w:t>
            </w:r>
          </w:p>
          <w:p w14:paraId="63E2AC9C" w14:textId="06923AB4" w:rsidR="2F350340" w:rsidRDefault="2F350340" w:rsidP="2DE95875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Ouvrages à caractère discriminatoire ou incitant à la haine</w:t>
            </w:r>
          </w:p>
          <w:p w14:paraId="4E5BEBB5" w14:textId="3EBE83A5" w:rsidR="2F350340" w:rsidRDefault="2F350340" w:rsidP="2DE95875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DE958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Annales de conférences</w:t>
            </w:r>
          </w:p>
          <w:p w14:paraId="7E310E3B" w14:textId="0000A7D1" w:rsidR="2DE95875" w:rsidRDefault="2DE95875" w:rsidP="2DE95875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364ABC32" w14:textId="7065A44F" w:rsidR="23141646" w:rsidRDefault="5E7242F4" w:rsidP="1414CBB5">
      <w:pPr>
        <w:spacing w:after="240" w:line="240" w:lineRule="auto"/>
      </w:pPr>
      <w:r w:rsidRPr="1414CBB5">
        <w:rPr>
          <w:rFonts w:ascii="Calibri" w:eastAsia="Calibri" w:hAnsi="Calibri" w:cs="Calibri"/>
        </w:rPr>
        <w:t>Tout don déposé devient</w:t>
      </w:r>
      <w:r w:rsidRPr="1414CBB5">
        <w:rPr>
          <w:rFonts w:ascii="Calibri" w:eastAsia="Calibri" w:hAnsi="Calibri" w:cs="Calibri"/>
          <w:b/>
          <w:bCs/>
        </w:rPr>
        <w:t xml:space="preserve"> la propriété de la bibliothèque</w:t>
      </w:r>
      <w:r w:rsidRPr="1414CBB5">
        <w:rPr>
          <w:rFonts w:ascii="Calibri" w:eastAsia="Calibri" w:hAnsi="Calibri" w:cs="Calibri"/>
        </w:rPr>
        <w:t>.</w:t>
      </w:r>
      <w:r w:rsidR="6858A26E" w:rsidRPr="1414CBB5">
        <w:rPr>
          <w:rFonts w:ascii="Calibri" w:eastAsia="Calibri" w:hAnsi="Calibri" w:cs="Calibri"/>
        </w:rPr>
        <w:t xml:space="preserve"> </w:t>
      </w:r>
      <w:r w:rsidRPr="1414CBB5">
        <w:rPr>
          <w:rFonts w:ascii="Calibri" w:eastAsia="Calibri" w:hAnsi="Calibri" w:cs="Calibri"/>
        </w:rPr>
        <w:t xml:space="preserve">Les bibliothécaires se réservent le droit de </w:t>
      </w:r>
      <w:r w:rsidRPr="1414CBB5">
        <w:rPr>
          <w:rFonts w:ascii="Calibri" w:eastAsia="Calibri" w:hAnsi="Calibri" w:cs="Calibri"/>
          <w:b/>
          <w:bCs/>
        </w:rPr>
        <w:t>limiter</w:t>
      </w:r>
      <w:r w:rsidRPr="1414CBB5">
        <w:rPr>
          <w:rFonts w:ascii="Calibri" w:eastAsia="Calibri" w:hAnsi="Calibri" w:cs="Calibri"/>
        </w:rPr>
        <w:t xml:space="preserve"> ou </w:t>
      </w:r>
      <w:r w:rsidRPr="1414CBB5">
        <w:rPr>
          <w:rFonts w:ascii="Calibri" w:eastAsia="Calibri" w:hAnsi="Calibri" w:cs="Calibri"/>
          <w:b/>
          <w:bCs/>
        </w:rPr>
        <w:t>refuser</w:t>
      </w:r>
      <w:r w:rsidRPr="1414CBB5">
        <w:rPr>
          <w:rFonts w:ascii="Calibri" w:eastAsia="Calibri" w:hAnsi="Calibri" w:cs="Calibri"/>
        </w:rPr>
        <w:t xml:space="preserve"> certains dépôts.</w:t>
      </w:r>
    </w:p>
    <w:p w14:paraId="72245AAC" w14:textId="221464D9" w:rsidR="23141646" w:rsidRDefault="63F3AD6C" w:rsidP="1414CBB5">
      <w:pPr>
        <w:spacing w:after="240" w:line="240" w:lineRule="auto"/>
      </w:pPr>
      <w:proofErr w:type="gramStart"/>
      <w:r w:rsidRPr="1414CBB5">
        <w:rPr>
          <w:rFonts w:ascii="Calibri" w:eastAsia="Calibri" w:hAnsi="Calibri" w:cs="Calibri"/>
          <w:b/>
          <w:bCs/>
        </w:rPr>
        <w:t>🤝</w:t>
      </w:r>
      <w:proofErr w:type="gramEnd"/>
      <w:r w:rsidRPr="1414CBB5">
        <w:rPr>
          <w:rFonts w:ascii="Calibri" w:eastAsia="Calibri" w:hAnsi="Calibri" w:cs="Calibri"/>
          <w:b/>
          <w:bCs/>
        </w:rPr>
        <w:t xml:space="preserve"> Merci pour votre participation ! </w:t>
      </w:r>
    </w:p>
    <w:p w14:paraId="20BE69D4" w14:textId="71DB7583" w:rsidR="23141646" w:rsidRDefault="63F3AD6C" w:rsidP="1D8F074D">
      <w:pPr>
        <w:spacing w:after="240" w:line="240" w:lineRule="auto"/>
        <w:rPr>
          <w:rFonts w:ascii="Segoe UI Emoji" w:eastAsia="Segoe UI Emoji" w:hAnsi="Segoe UI Emoji" w:cs="Segoe UI Emoji"/>
          <w:b/>
          <w:bCs/>
        </w:rPr>
      </w:pPr>
      <w:r w:rsidRPr="744BAD35">
        <w:rPr>
          <w:rFonts w:ascii="Calibri" w:eastAsia="Calibri" w:hAnsi="Calibri" w:cs="Calibri"/>
        </w:rPr>
        <w:t xml:space="preserve">Ensemble, soutenons l’accès à l’éducation et à la culture avec </w:t>
      </w:r>
      <w:proofErr w:type="spellStart"/>
      <w:r w:rsidRPr="744BAD35">
        <w:rPr>
          <w:rFonts w:ascii="Calibri" w:eastAsia="Calibri" w:hAnsi="Calibri" w:cs="Calibri"/>
        </w:rPr>
        <w:t>Ammareal</w:t>
      </w:r>
      <w:proofErr w:type="spellEnd"/>
      <w:r w:rsidRPr="744BAD35">
        <w:rPr>
          <w:rFonts w:ascii="Calibri" w:eastAsia="Calibri" w:hAnsi="Calibri" w:cs="Calibri"/>
        </w:rPr>
        <w:t xml:space="preserve"> et </w:t>
      </w:r>
      <w:r w:rsidR="7C9F35C6" w:rsidRPr="744BAD35">
        <w:rPr>
          <w:rFonts w:ascii="Calibri" w:eastAsia="Calibri" w:hAnsi="Calibri" w:cs="Calibri"/>
          <w:b/>
          <w:bCs/>
        </w:rPr>
        <w:t>Mots et Merveilles</w:t>
      </w:r>
      <w:r w:rsidRPr="744BAD35">
        <w:rPr>
          <w:rFonts w:ascii="Calibri" w:eastAsia="Calibri" w:hAnsi="Calibri" w:cs="Calibri"/>
        </w:rPr>
        <w:t xml:space="preserve">. </w:t>
      </w:r>
      <w:r w:rsidR="23141646">
        <w:br/>
      </w:r>
      <w:r w:rsidR="23141646">
        <w:tab/>
      </w:r>
      <w:r w:rsidR="23141646">
        <w:tab/>
      </w:r>
      <w:r w:rsidR="23141646">
        <w:tab/>
      </w:r>
      <w:r w:rsidR="23141646">
        <w:tab/>
      </w:r>
      <w:r w:rsidR="23141646">
        <w:tab/>
      </w:r>
      <w:r w:rsidR="23141646">
        <w:tab/>
      </w:r>
      <w:r w:rsidR="23141646">
        <w:tab/>
      </w:r>
      <w:r w:rsidR="23141646">
        <w:tab/>
      </w:r>
      <w:r w:rsidR="23141646">
        <w:tab/>
      </w:r>
      <w:r w:rsidRPr="744BAD35">
        <w:rPr>
          <w:rFonts w:ascii="Calibri" w:eastAsia="Calibri" w:hAnsi="Calibri" w:cs="Calibri"/>
          <w:b/>
          <w:bCs/>
        </w:rPr>
        <w:t xml:space="preserve"> Votre Bibliothèque</w:t>
      </w:r>
      <w:r w:rsidR="3481EE49" w:rsidRPr="744BAD35">
        <w:rPr>
          <w:rFonts w:ascii="Calibri" w:eastAsia="Calibri" w:hAnsi="Calibri" w:cs="Calibri"/>
          <w:b/>
          <w:bCs/>
        </w:rPr>
        <w:t xml:space="preserve"> </w:t>
      </w:r>
      <w:r w:rsidR="3481EE49" w:rsidRPr="744BAD35">
        <w:rPr>
          <w:rFonts w:ascii="Segoe UI Emoji" w:eastAsia="Segoe UI Emoji" w:hAnsi="Segoe UI Emoji" w:cs="Segoe UI Emoji"/>
          <w:b/>
          <w:bCs/>
        </w:rPr>
        <w:t>😊</w:t>
      </w:r>
    </w:p>
    <w:sectPr w:rsidR="23141646">
      <w:headerReference w:type="default" r:id="rId7"/>
      <w:footerReference w:type="default" r:id="rId8"/>
      <w:pgSz w:w="11906" w:h="16838"/>
      <w:pgMar w:top="567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470FA" w14:textId="77777777" w:rsidR="00D350A7" w:rsidRDefault="00D350A7">
      <w:pPr>
        <w:spacing w:after="0" w:line="240" w:lineRule="auto"/>
      </w:pPr>
      <w:r>
        <w:separator/>
      </w:r>
    </w:p>
  </w:endnote>
  <w:endnote w:type="continuationSeparator" w:id="0">
    <w:p w14:paraId="4BF0DC79" w14:textId="77777777" w:rsidR="00D350A7" w:rsidRDefault="00D35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DE95875" w14:paraId="3CA74665" w14:textId="77777777" w:rsidTr="2DE95875">
      <w:trPr>
        <w:trHeight w:val="300"/>
      </w:trPr>
      <w:tc>
        <w:tcPr>
          <w:tcW w:w="3005" w:type="dxa"/>
        </w:tcPr>
        <w:p w14:paraId="47B9121F" w14:textId="166063DB" w:rsidR="2DE95875" w:rsidRDefault="2DE95875" w:rsidP="2DE95875">
          <w:pPr>
            <w:pStyle w:val="En-tte"/>
            <w:ind w:left="-115"/>
          </w:pPr>
        </w:p>
      </w:tc>
      <w:tc>
        <w:tcPr>
          <w:tcW w:w="3005" w:type="dxa"/>
        </w:tcPr>
        <w:p w14:paraId="5A298782" w14:textId="1DAB8D96" w:rsidR="2DE95875" w:rsidRDefault="2DE95875" w:rsidP="2DE95875">
          <w:pPr>
            <w:pStyle w:val="En-tte"/>
            <w:jc w:val="center"/>
          </w:pPr>
        </w:p>
      </w:tc>
      <w:tc>
        <w:tcPr>
          <w:tcW w:w="3005" w:type="dxa"/>
        </w:tcPr>
        <w:p w14:paraId="43727356" w14:textId="2EB62234" w:rsidR="2DE95875" w:rsidRDefault="2DE95875" w:rsidP="2DE95875">
          <w:pPr>
            <w:pStyle w:val="En-tte"/>
            <w:ind w:right="-115"/>
            <w:jc w:val="right"/>
          </w:pPr>
        </w:p>
      </w:tc>
    </w:tr>
  </w:tbl>
  <w:p w14:paraId="70446581" w14:textId="32C775BE" w:rsidR="2DE95875" w:rsidRDefault="2DE95875" w:rsidP="2DE958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60D39" w14:textId="77777777" w:rsidR="00D350A7" w:rsidRDefault="00D350A7">
      <w:pPr>
        <w:spacing w:after="0" w:line="240" w:lineRule="auto"/>
      </w:pPr>
      <w:r>
        <w:separator/>
      </w:r>
    </w:p>
  </w:footnote>
  <w:footnote w:type="continuationSeparator" w:id="0">
    <w:p w14:paraId="64F26A47" w14:textId="77777777" w:rsidR="00D350A7" w:rsidRDefault="00D35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8325"/>
      <w:gridCol w:w="345"/>
      <w:gridCol w:w="345"/>
    </w:tblGrid>
    <w:tr w:rsidR="2DE95875" w14:paraId="5157556A" w14:textId="77777777" w:rsidTr="2DE95875">
      <w:trPr>
        <w:trHeight w:val="300"/>
      </w:trPr>
      <w:tc>
        <w:tcPr>
          <w:tcW w:w="8325" w:type="dxa"/>
        </w:tcPr>
        <w:p w14:paraId="10674E8C" w14:textId="4D4CB2FB" w:rsidR="2DE95875" w:rsidRDefault="2DE95875" w:rsidP="2DE95875">
          <w:pPr>
            <w:pStyle w:val="En-tte"/>
            <w:ind w:left="-115"/>
            <w:jc w:val="center"/>
            <w:rPr>
              <w:b/>
              <w:bCs/>
              <w:color w:val="156082" w:themeColor="accent1"/>
              <w:sz w:val="32"/>
              <w:szCs w:val="32"/>
            </w:rPr>
          </w:pPr>
        </w:p>
      </w:tc>
      <w:tc>
        <w:tcPr>
          <w:tcW w:w="345" w:type="dxa"/>
        </w:tcPr>
        <w:p w14:paraId="13E46C67" w14:textId="5C375E99" w:rsidR="2DE95875" w:rsidRDefault="2DE95875" w:rsidP="2DE95875">
          <w:pPr>
            <w:pStyle w:val="En-tte"/>
            <w:jc w:val="center"/>
          </w:pPr>
        </w:p>
      </w:tc>
      <w:tc>
        <w:tcPr>
          <w:tcW w:w="345" w:type="dxa"/>
        </w:tcPr>
        <w:p w14:paraId="08FDCCF5" w14:textId="4B0668DB" w:rsidR="2DE95875" w:rsidRDefault="2DE95875" w:rsidP="2DE95875">
          <w:pPr>
            <w:pStyle w:val="En-tte"/>
            <w:ind w:right="-115"/>
            <w:jc w:val="right"/>
          </w:pPr>
        </w:p>
      </w:tc>
    </w:tr>
  </w:tbl>
  <w:p w14:paraId="4B7B7F2A" w14:textId="7A758048" w:rsidR="2DE95875" w:rsidRDefault="2DE95875" w:rsidP="2DE9587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6153E"/>
    <w:multiLevelType w:val="hybridMultilevel"/>
    <w:tmpl w:val="FEDCC24E"/>
    <w:lvl w:ilvl="0" w:tplc="C9A44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3425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FAB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861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287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E43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76CA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E41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5AF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9CF55"/>
    <w:multiLevelType w:val="hybridMultilevel"/>
    <w:tmpl w:val="C7C09394"/>
    <w:lvl w:ilvl="0" w:tplc="315E6A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0208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60C7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5E9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A0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A26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CA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CA7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6A9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6D125"/>
    <w:multiLevelType w:val="hybridMultilevel"/>
    <w:tmpl w:val="2A88F772"/>
    <w:lvl w:ilvl="0" w:tplc="9794B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44B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A6A7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4A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7EE4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50F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2F1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22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0C3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525F5"/>
    <w:multiLevelType w:val="hybridMultilevel"/>
    <w:tmpl w:val="3D60EE56"/>
    <w:lvl w:ilvl="0" w:tplc="06C4D4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AB2A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20EC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2F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0028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AC1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563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629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54A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348C1"/>
    <w:multiLevelType w:val="hybridMultilevel"/>
    <w:tmpl w:val="699E294E"/>
    <w:lvl w:ilvl="0" w:tplc="F0E67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ACA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9A9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602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414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D8C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0A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8473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E44A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D27E8"/>
    <w:multiLevelType w:val="hybridMultilevel"/>
    <w:tmpl w:val="08366D0C"/>
    <w:lvl w:ilvl="0" w:tplc="F5F42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DEC3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867F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452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FCCF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CFF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7EE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E76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EC8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59FDF"/>
    <w:multiLevelType w:val="hybridMultilevel"/>
    <w:tmpl w:val="D66C67B6"/>
    <w:lvl w:ilvl="0" w:tplc="0F048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EA7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30CE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CAB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2A63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082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E693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2E5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6636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607F6"/>
    <w:multiLevelType w:val="hybridMultilevel"/>
    <w:tmpl w:val="5BEE3450"/>
    <w:lvl w:ilvl="0" w:tplc="4DDA3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185D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468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6C16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38C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92EE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32B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AB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EC7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26491A"/>
    <w:rsid w:val="00577D19"/>
    <w:rsid w:val="007334DA"/>
    <w:rsid w:val="00C7AEC5"/>
    <w:rsid w:val="00CA5B2B"/>
    <w:rsid w:val="00D350A7"/>
    <w:rsid w:val="00E13FBB"/>
    <w:rsid w:val="01A01DB6"/>
    <w:rsid w:val="02B5EBEF"/>
    <w:rsid w:val="03A613A4"/>
    <w:rsid w:val="04584975"/>
    <w:rsid w:val="04AB0A45"/>
    <w:rsid w:val="05A9A715"/>
    <w:rsid w:val="06576E16"/>
    <w:rsid w:val="06C02D28"/>
    <w:rsid w:val="07242094"/>
    <w:rsid w:val="072E4E94"/>
    <w:rsid w:val="081F063C"/>
    <w:rsid w:val="0A180F9E"/>
    <w:rsid w:val="0B563E94"/>
    <w:rsid w:val="0BE1BD86"/>
    <w:rsid w:val="125AD16D"/>
    <w:rsid w:val="1406DADF"/>
    <w:rsid w:val="1414CBB5"/>
    <w:rsid w:val="1521FB9C"/>
    <w:rsid w:val="15364865"/>
    <w:rsid w:val="15438251"/>
    <w:rsid w:val="15580DAB"/>
    <w:rsid w:val="155DD884"/>
    <w:rsid w:val="15D8916B"/>
    <w:rsid w:val="1657E988"/>
    <w:rsid w:val="1692774D"/>
    <w:rsid w:val="18165CF7"/>
    <w:rsid w:val="19EEB61D"/>
    <w:rsid w:val="1D8F074D"/>
    <w:rsid w:val="1E61C043"/>
    <w:rsid w:val="1EDC5C1C"/>
    <w:rsid w:val="207AC2A9"/>
    <w:rsid w:val="22219EAA"/>
    <w:rsid w:val="225B0B4B"/>
    <w:rsid w:val="230B5B7D"/>
    <w:rsid w:val="23141646"/>
    <w:rsid w:val="25ED884F"/>
    <w:rsid w:val="2654405E"/>
    <w:rsid w:val="29A851AE"/>
    <w:rsid w:val="2B4F3DE1"/>
    <w:rsid w:val="2B8998B6"/>
    <w:rsid w:val="2C9A41DF"/>
    <w:rsid w:val="2D239E57"/>
    <w:rsid w:val="2D82A0DB"/>
    <w:rsid w:val="2DE95875"/>
    <w:rsid w:val="2EA6A1EB"/>
    <w:rsid w:val="2F267C72"/>
    <w:rsid w:val="2F350340"/>
    <w:rsid w:val="2FB39CCB"/>
    <w:rsid w:val="30F5676D"/>
    <w:rsid w:val="32FE9B8F"/>
    <w:rsid w:val="3312CCFE"/>
    <w:rsid w:val="339B79D1"/>
    <w:rsid w:val="3481EE49"/>
    <w:rsid w:val="350ECB88"/>
    <w:rsid w:val="3526491A"/>
    <w:rsid w:val="362F9459"/>
    <w:rsid w:val="36B0687B"/>
    <w:rsid w:val="3AA53986"/>
    <w:rsid w:val="3AA9E72F"/>
    <w:rsid w:val="3DD920C0"/>
    <w:rsid w:val="3ECA0F30"/>
    <w:rsid w:val="3F97BC01"/>
    <w:rsid w:val="40C12BDE"/>
    <w:rsid w:val="42452C0C"/>
    <w:rsid w:val="428A6EC9"/>
    <w:rsid w:val="42B95979"/>
    <w:rsid w:val="433ECF4C"/>
    <w:rsid w:val="44DB3BD6"/>
    <w:rsid w:val="45BAF7CC"/>
    <w:rsid w:val="472498EF"/>
    <w:rsid w:val="47D49B8B"/>
    <w:rsid w:val="4884F6AF"/>
    <w:rsid w:val="4896390B"/>
    <w:rsid w:val="4AD5CA6B"/>
    <w:rsid w:val="4D31A0EB"/>
    <w:rsid w:val="4DB4CF86"/>
    <w:rsid w:val="51A2BFC7"/>
    <w:rsid w:val="52314B96"/>
    <w:rsid w:val="5375DB28"/>
    <w:rsid w:val="54D096CE"/>
    <w:rsid w:val="559A5988"/>
    <w:rsid w:val="5700E6F5"/>
    <w:rsid w:val="584A3F10"/>
    <w:rsid w:val="599835B9"/>
    <w:rsid w:val="5A0EF73D"/>
    <w:rsid w:val="5AA7F243"/>
    <w:rsid w:val="5D9727A7"/>
    <w:rsid w:val="5E7242F4"/>
    <w:rsid w:val="5E90A8F0"/>
    <w:rsid w:val="5F95D56B"/>
    <w:rsid w:val="61F84B8D"/>
    <w:rsid w:val="628CF2CE"/>
    <w:rsid w:val="628FA598"/>
    <w:rsid w:val="62B0288F"/>
    <w:rsid w:val="63201A90"/>
    <w:rsid w:val="63939BE6"/>
    <w:rsid w:val="63F3AD6C"/>
    <w:rsid w:val="643D0C55"/>
    <w:rsid w:val="648D720C"/>
    <w:rsid w:val="64E931D6"/>
    <w:rsid w:val="65E78EDB"/>
    <w:rsid w:val="662C5CEE"/>
    <w:rsid w:val="67AAEF55"/>
    <w:rsid w:val="6858A26E"/>
    <w:rsid w:val="697B8F97"/>
    <w:rsid w:val="6A80838E"/>
    <w:rsid w:val="6AFEE69E"/>
    <w:rsid w:val="6B0DDD8B"/>
    <w:rsid w:val="6C76D505"/>
    <w:rsid w:val="6D0899E6"/>
    <w:rsid w:val="6DC0CD7F"/>
    <w:rsid w:val="6EDA5E70"/>
    <w:rsid w:val="7061D840"/>
    <w:rsid w:val="729962AC"/>
    <w:rsid w:val="73FAFD07"/>
    <w:rsid w:val="744BAD35"/>
    <w:rsid w:val="74FBA8A5"/>
    <w:rsid w:val="790D445C"/>
    <w:rsid w:val="795BB4D1"/>
    <w:rsid w:val="7B660263"/>
    <w:rsid w:val="7B91AF1E"/>
    <w:rsid w:val="7BAC0737"/>
    <w:rsid w:val="7C49C7BC"/>
    <w:rsid w:val="7C9F35C6"/>
    <w:rsid w:val="7D0B5EF7"/>
    <w:rsid w:val="7E2C9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6491A"/>
  <w15:chartTrackingRefBased/>
  <w15:docId w15:val="{AF2EFDB2-7F04-46FA-A13D-5C2DDB2F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rsid w:val="2DE95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uiPriority w:val="9"/>
    <w:unhideWhenUsed/>
    <w:qFormat/>
    <w:rsid w:val="2DE95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uiPriority w:val="9"/>
    <w:unhideWhenUsed/>
    <w:qFormat/>
    <w:rsid w:val="2DE95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2DE95875"/>
    <w:pPr>
      <w:ind w:left="720"/>
      <w:contextualSpacing/>
    </w:pPr>
  </w:style>
  <w:style w:type="paragraph" w:styleId="En-tte">
    <w:name w:val="header"/>
    <w:basedOn w:val="Normal"/>
    <w:uiPriority w:val="99"/>
    <w:unhideWhenUsed/>
    <w:rsid w:val="2DE95875"/>
    <w:pPr>
      <w:tabs>
        <w:tab w:val="center" w:pos="4680"/>
        <w:tab w:val="right" w:pos="9360"/>
      </w:tabs>
      <w:spacing w:after="0" w:line="240" w:lineRule="auto"/>
    </w:pPr>
  </w:style>
  <w:style w:type="paragraph" w:styleId="Pieddepage">
    <w:name w:val="footer"/>
    <w:basedOn w:val="Normal"/>
    <w:uiPriority w:val="99"/>
    <w:unhideWhenUsed/>
    <w:rsid w:val="2DE95875"/>
    <w:pPr>
      <w:tabs>
        <w:tab w:val="center" w:pos="4680"/>
        <w:tab w:val="right" w:pos="9360"/>
      </w:tabs>
      <w:spacing w:after="0" w:line="240" w:lineRule="auto"/>
    </w:p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Glosemeyer</dc:creator>
  <cp:keywords/>
  <dc:description/>
  <cp:lastModifiedBy>Priscilla PIN</cp:lastModifiedBy>
  <cp:revision>3</cp:revision>
  <cp:lastPrinted>2026-02-24T14:44:00Z</cp:lastPrinted>
  <dcterms:created xsi:type="dcterms:W3CDTF">2025-11-25T11:41:00Z</dcterms:created>
  <dcterms:modified xsi:type="dcterms:W3CDTF">2026-02-24T15:22:00Z</dcterms:modified>
</cp:coreProperties>
</file>